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9ED0C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 州 南 方 学 院 调 停 课 申 请 表</w:t>
      </w:r>
    </w:p>
    <w:tbl>
      <w:tblPr>
        <w:tblStyle w:val="4"/>
        <w:tblpPr w:leftFromText="180" w:rightFromText="180" w:vertAnchor="text" w:horzAnchor="page" w:tblpX="1717" w:tblpY="510"/>
        <w:tblOverlap w:val="never"/>
        <w:tblW w:w="51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184"/>
        <w:gridCol w:w="1395"/>
        <w:gridCol w:w="885"/>
        <w:gridCol w:w="570"/>
        <w:gridCol w:w="383"/>
        <w:gridCol w:w="1023"/>
        <w:gridCol w:w="830"/>
        <w:gridCol w:w="182"/>
        <w:gridCol w:w="1938"/>
      </w:tblGrid>
      <w:tr w14:paraId="4714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96" w:type="pct"/>
            <w:gridSpan w:val="2"/>
            <w:vAlign w:val="center"/>
          </w:tcPr>
          <w:p w14:paraId="1B203E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开课单位</w:t>
            </w:r>
          </w:p>
        </w:tc>
        <w:tc>
          <w:tcPr>
            <w:tcW w:w="1504" w:type="pct"/>
            <w:gridSpan w:val="3"/>
            <w:vAlign w:val="center"/>
          </w:tcPr>
          <w:p w14:paraId="374A03DD">
            <w:pPr>
              <w:jc w:val="center"/>
              <w:rPr>
                <w:b/>
                <w:bCs/>
              </w:rPr>
            </w:pPr>
          </w:p>
        </w:tc>
        <w:tc>
          <w:tcPr>
            <w:tcW w:w="1180" w:type="pct"/>
            <w:gridSpan w:val="3"/>
            <w:vAlign w:val="center"/>
          </w:tcPr>
          <w:p w14:paraId="588842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1119" w:type="pct"/>
            <w:gridSpan w:val="2"/>
            <w:vAlign w:val="center"/>
          </w:tcPr>
          <w:p w14:paraId="7B38A4DE">
            <w:pPr>
              <w:jc w:val="center"/>
              <w:rPr>
                <w:b/>
                <w:bCs/>
              </w:rPr>
            </w:pPr>
          </w:p>
        </w:tc>
      </w:tr>
      <w:tr w14:paraId="79B5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6" w:type="pct"/>
            <w:gridSpan w:val="2"/>
            <w:vAlign w:val="center"/>
          </w:tcPr>
          <w:p w14:paraId="00C442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教学班年级、专业</w:t>
            </w:r>
          </w:p>
        </w:tc>
        <w:tc>
          <w:tcPr>
            <w:tcW w:w="1504" w:type="pct"/>
            <w:gridSpan w:val="3"/>
            <w:vAlign w:val="center"/>
          </w:tcPr>
          <w:p w14:paraId="7651CC6D">
            <w:pPr>
              <w:jc w:val="center"/>
              <w:rPr>
                <w:b/>
                <w:bCs/>
              </w:rPr>
            </w:pPr>
          </w:p>
        </w:tc>
        <w:tc>
          <w:tcPr>
            <w:tcW w:w="1180" w:type="pct"/>
            <w:gridSpan w:val="3"/>
            <w:vAlign w:val="center"/>
          </w:tcPr>
          <w:p w14:paraId="2B876A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班级人数</w:t>
            </w:r>
          </w:p>
        </w:tc>
        <w:tc>
          <w:tcPr>
            <w:tcW w:w="1119" w:type="pct"/>
            <w:gridSpan w:val="2"/>
            <w:vAlign w:val="center"/>
          </w:tcPr>
          <w:p w14:paraId="7B0AABBA">
            <w:pPr>
              <w:jc w:val="center"/>
              <w:rPr>
                <w:b/>
                <w:bCs/>
              </w:rPr>
            </w:pPr>
          </w:p>
        </w:tc>
      </w:tr>
      <w:tr w14:paraId="36B5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196" w:type="pct"/>
            <w:gridSpan w:val="2"/>
            <w:vAlign w:val="center"/>
          </w:tcPr>
          <w:p w14:paraId="7F8A277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调停课原因</w:t>
            </w:r>
          </w:p>
        </w:tc>
        <w:tc>
          <w:tcPr>
            <w:tcW w:w="3803" w:type="pct"/>
            <w:gridSpan w:val="8"/>
            <w:vAlign w:val="bottom"/>
          </w:tcPr>
          <w:p w14:paraId="7B749913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公事          </w:t>
            </w:r>
            <w:r>
              <w:rPr>
                <w:rFonts w:hint="eastAsia"/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法定假期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病假           </w:t>
            </w:r>
            <w:r>
              <w:rPr>
                <w:rFonts w:hint="eastAsia"/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事假 </w:t>
            </w:r>
          </w:p>
          <w:p w14:paraId="759A6038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变更授课老师  </w:t>
            </w:r>
            <w:r>
              <w:rPr>
                <w:rFonts w:hint="eastAsia"/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变更授课地点       </w:t>
            </w:r>
            <w:r>
              <w:rPr>
                <w:rFonts w:hint="eastAsia"/>
                <w:b/>
                <w:bCs/>
                <w:sz w:val="24"/>
              </w:rPr>
              <w:sym w:font="Wingdings 2" w:char="F0A3"/>
            </w:r>
            <w:r>
              <w:rPr>
                <w:rFonts w:hint="eastAsia"/>
                <w:szCs w:val="21"/>
              </w:rPr>
              <w:t>其他</w:t>
            </w:r>
          </w:p>
          <w:p w14:paraId="64A1188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（请在对应项上打</w:t>
            </w: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√</w:t>
            </w:r>
            <w:r>
              <w:rPr>
                <w:rFonts w:hint="eastAsia" w:cs="宋体"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14:paraId="52B4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196" w:type="pct"/>
            <w:gridSpan w:val="2"/>
            <w:vAlign w:val="center"/>
          </w:tcPr>
          <w:p w14:paraId="7490BC7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具体事由</w:t>
            </w:r>
          </w:p>
        </w:tc>
        <w:tc>
          <w:tcPr>
            <w:tcW w:w="3803" w:type="pct"/>
            <w:gridSpan w:val="8"/>
          </w:tcPr>
          <w:p w14:paraId="0448581C"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（请根据《广州南方学院调停课管理办法》附上相关材料）</w:t>
            </w:r>
          </w:p>
        </w:tc>
      </w:tr>
      <w:tr w14:paraId="01B7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71" w:type="pct"/>
            <w:vMerge w:val="restart"/>
            <w:vAlign w:val="center"/>
          </w:tcPr>
          <w:p w14:paraId="497C89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停课</w:t>
            </w:r>
          </w:p>
        </w:tc>
        <w:tc>
          <w:tcPr>
            <w:tcW w:w="625" w:type="pct"/>
            <w:vAlign w:val="center"/>
          </w:tcPr>
          <w:p w14:paraId="59B4AAE5">
            <w:pPr>
              <w:jc w:val="center"/>
            </w:pPr>
            <w:r>
              <w:rPr>
                <w:rFonts w:hint="eastAsia"/>
              </w:rPr>
              <w:t>任课老师</w:t>
            </w:r>
          </w:p>
        </w:tc>
        <w:tc>
          <w:tcPr>
            <w:tcW w:w="736" w:type="pct"/>
            <w:vAlign w:val="center"/>
          </w:tcPr>
          <w:p w14:paraId="375D8505">
            <w:pPr>
              <w:jc w:val="center"/>
            </w:pPr>
            <w:r>
              <w:rPr>
                <w:rFonts w:hint="eastAsia"/>
              </w:rPr>
              <w:t>停课时间</w:t>
            </w:r>
          </w:p>
        </w:tc>
        <w:tc>
          <w:tcPr>
            <w:tcW w:w="467" w:type="pct"/>
            <w:vAlign w:val="center"/>
          </w:tcPr>
          <w:p w14:paraId="0C7A3FB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周次</w:t>
            </w:r>
          </w:p>
        </w:tc>
        <w:tc>
          <w:tcPr>
            <w:tcW w:w="503" w:type="pct"/>
            <w:gridSpan w:val="2"/>
            <w:vAlign w:val="center"/>
          </w:tcPr>
          <w:p w14:paraId="4AE84FA4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540" w:type="pct"/>
            <w:vAlign w:val="center"/>
          </w:tcPr>
          <w:p w14:paraId="1B28CD02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534" w:type="pct"/>
            <w:gridSpan w:val="2"/>
            <w:vAlign w:val="center"/>
          </w:tcPr>
          <w:p w14:paraId="0821EFBC">
            <w:pPr>
              <w:jc w:val="center"/>
            </w:pPr>
            <w:r>
              <w:rPr>
                <w:rFonts w:hint="eastAsia"/>
              </w:rPr>
              <w:t>课时数</w:t>
            </w:r>
          </w:p>
        </w:tc>
        <w:tc>
          <w:tcPr>
            <w:tcW w:w="1023" w:type="pct"/>
            <w:vAlign w:val="center"/>
          </w:tcPr>
          <w:p w14:paraId="652756D0"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</w:tr>
      <w:tr w14:paraId="5760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1" w:type="pct"/>
            <w:vMerge w:val="continue"/>
            <w:vAlign w:val="center"/>
          </w:tcPr>
          <w:p w14:paraId="26EE6FC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6F995DD0">
            <w:pPr>
              <w:jc w:val="center"/>
              <w:rPr>
                <w:rFonts w:hint="eastAsia"/>
              </w:rPr>
            </w:pPr>
          </w:p>
        </w:tc>
        <w:tc>
          <w:tcPr>
            <w:tcW w:w="736" w:type="pct"/>
            <w:vAlign w:val="center"/>
          </w:tcPr>
          <w:p w14:paraId="2F6913EB">
            <w:pPr>
              <w:jc w:val="center"/>
              <w:rPr>
                <w:rFonts w:hint="eastAsia"/>
              </w:rPr>
            </w:pPr>
          </w:p>
        </w:tc>
        <w:tc>
          <w:tcPr>
            <w:tcW w:w="467" w:type="pct"/>
            <w:vAlign w:val="center"/>
          </w:tcPr>
          <w:p w14:paraId="58F00DA1">
            <w:pPr>
              <w:jc w:val="center"/>
              <w:rPr>
                <w:rFonts w:hint="eastAsia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6F734EB0">
            <w:pPr>
              <w:jc w:val="center"/>
            </w:pPr>
          </w:p>
        </w:tc>
        <w:tc>
          <w:tcPr>
            <w:tcW w:w="540" w:type="pct"/>
            <w:vAlign w:val="center"/>
          </w:tcPr>
          <w:p w14:paraId="1F6E1620">
            <w:pPr>
              <w:jc w:val="center"/>
              <w:rPr>
                <w:rFonts w:hint="eastAsia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50BC43FF">
            <w:pPr>
              <w:jc w:val="center"/>
              <w:rPr>
                <w:rFonts w:hint="eastAsia"/>
              </w:rPr>
            </w:pPr>
          </w:p>
        </w:tc>
        <w:tc>
          <w:tcPr>
            <w:tcW w:w="1023" w:type="pct"/>
            <w:vAlign w:val="center"/>
          </w:tcPr>
          <w:p w14:paraId="76205698">
            <w:pPr>
              <w:jc w:val="center"/>
              <w:rPr>
                <w:rFonts w:hint="eastAsia"/>
              </w:rPr>
            </w:pPr>
          </w:p>
        </w:tc>
      </w:tr>
      <w:tr w14:paraId="2B33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1" w:type="pct"/>
            <w:vMerge w:val="restart"/>
            <w:vAlign w:val="center"/>
          </w:tcPr>
          <w:p w14:paraId="0C7E741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调课</w:t>
            </w:r>
          </w:p>
        </w:tc>
        <w:tc>
          <w:tcPr>
            <w:tcW w:w="625" w:type="pct"/>
            <w:vAlign w:val="center"/>
          </w:tcPr>
          <w:p w14:paraId="49106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任课老师</w:t>
            </w:r>
          </w:p>
        </w:tc>
        <w:tc>
          <w:tcPr>
            <w:tcW w:w="736" w:type="pct"/>
            <w:vAlign w:val="center"/>
          </w:tcPr>
          <w:p w14:paraId="41A9D2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</w:t>
            </w:r>
            <w:r>
              <w:rPr>
                <w:rFonts w:hint="eastAsia"/>
              </w:rPr>
              <w:t>课时间</w:t>
            </w:r>
          </w:p>
        </w:tc>
        <w:tc>
          <w:tcPr>
            <w:tcW w:w="467" w:type="pct"/>
            <w:vAlign w:val="center"/>
          </w:tcPr>
          <w:p w14:paraId="5A4BFC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周次</w:t>
            </w:r>
          </w:p>
        </w:tc>
        <w:tc>
          <w:tcPr>
            <w:tcW w:w="503" w:type="pct"/>
            <w:gridSpan w:val="2"/>
            <w:vAlign w:val="center"/>
          </w:tcPr>
          <w:p w14:paraId="18928E68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540" w:type="pct"/>
            <w:vAlign w:val="center"/>
          </w:tcPr>
          <w:p w14:paraId="12D7D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节次</w:t>
            </w:r>
          </w:p>
        </w:tc>
        <w:tc>
          <w:tcPr>
            <w:tcW w:w="534" w:type="pct"/>
            <w:gridSpan w:val="2"/>
            <w:vAlign w:val="center"/>
          </w:tcPr>
          <w:p w14:paraId="2CEFA3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课时数</w:t>
            </w:r>
          </w:p>
        </w:tc>
        <w:tc>
          <w:tcPr>
            <w:tcW w:w="1023" w:type="pct"/>
            <w:vAlign w:val="center"/>
          </w:tcPr>
          <w:p w14:paraId="0F512B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上课地点</w:t>
            </w:r>
          </w:p>
        </w:tc>
      </w:tr>
      <w:tr w14:paraId="6660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1" w:type="pct"/>
            <w:vMerge w:val="continue"/>
            <w:vAlign w:val="center"/>
          </w:tcPr>
          <w:p w14:paraId="4333962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163683A1">
            <w:pPr>
              <w:jc w:val="center"/>
              <w:rPr>
                <w:rFonts w:hint="eastAsia"/>
              </w:rPr>
            </w:pPr>
          </w:p>
        </w:tc>
        <w:tc>
          <w:tcPr>
            <w:tcW w:w="736" w:type="pct"/>
            <w:vAlign w:val="center"/>
          </w:tcPr>
          <w:p w14:paraId="031AF55C">
            <w:pPr>
              <w:jc w:val="center"/>
              <w:rPr>
                <w:rFonts w:hint="eastAsia"/>
              </w:rPr>
            </w:pPr>
          </w:p>
        </w:tc>
        <w:tc>
          <w:tcPr>
            <w:tcW w:w="467" w:type="pct"/>
            <w:vAlign w:val="center"/>
          </w:tcPr>
          <w:p w14:paraId="7210B529">
            <w:pPr>
              <w:jc w:val="center"/>
              <w:rPr>
                <w:rFonts w:hint="eastAsia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552B6763">
            <w:pPr>
              <w:jc w:val="center"/>
            </w:pPr>
          </w:p>
        </w:tc>
        <w:tc>
          <w:tcPr>
            <w:tcW w:w="540" w:type="pct"/>
            <w:vAlign w:val="center"/>
          </w:tcPr>
          <w:p w14:paraId="6727CEC0">
            <w:pPr>
              <w:jc w:val="center"/>
              <w:rPr>
                <w:rFonts w:hint="eastAsia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63B5AD0A">
            <w:pPr>
              <w:jc w:val="center"/>
              <w:rPr>
                <w:rFonts w:hint="eastAsia"/>
              </w:rPr>
            </w:pPr>
          </w:p>
        </w:tc>
        <w:tc>
          <w:tcPr>
            <w:tcW w:w="1023" w:type="pct"/>
            <w:vAlign w:val="center"/>
          </w:tcPr>
          <w:p w14:paraId="6502FF30">
            <w:pPr>
              <w:jc w:val="center"/>
              <w:rPr>
                <w:rFonts w:hint="eastAsia"/>
              </w:rPr>
            </w:pPr>
          </w:p>
        </w:tc>
      </w:tr>
      <w:tr w14:paraId="3E68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571" w:type="pct"/>
            <w:vMerge w:val="restart"/>
            <w:vAlign w:val="center"/>
          </w:tcPr>
          <w:p w14:paraId="627D8B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补课</w:t>
            </w:r>
          </w:p>
        </w:tc>
        <w:tc>
          <w:tcPr>
            <w:tcW w:w="625" w:type="pct"/>
            <w:vAlign w:val="center"/>
          </w:tcPr>
          <w:p w14:paraId="4F31A059">
            <w:pPr>
              <w:jc w:val="center"/>
            </w:pPr>
            <w:r>
              <w:rPr>
                <w:rFonts w:hint="eastAsia"/>
              </w:rPr>
              <w:t>任课老师</w:t>
            </w:r>
          </w:p>
        </w:tc>
        <w:tc>
          <w:tcPr>
            <w:tcW w:w="736" w:type="pct"/>
            <w:vAlign w:val="center"/>
          </w:tcPr>
          <w:p w14:paraId="2A69498B">
            <w:pPr>
              <w:jc w:val="center"/>
            </w:pPr>
            <w:r>
              <w:rPr>
                <w:rFonts w:hint="eastAsia"/>
              </w:rPr>
              <w:t>补课时间</w:t>
            </w:r>
          </w:p>
        </w:tc>
        <w:tc>
          <w:tcPr>
            <w:tcW w:w="467" w:type="pct"/>
            <w:vAlign w:val="center"/>
          </w:tcPr>
          <w:p w14:paraId="67C1436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周次</w:t>
            </w:r>
          </w:p>
        </w:tc>
        <w:tc>
          <w:tcPr>
            <w:tcW w:w="503" w:type="pct"/>
            <w:gridSpan w:val="2"/>
            <w:vAlign w:val="center"/>
          </w:tcPr>
          <w:p w14:paraId="49531CC4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540" w:type="pct"/>
            <w:vAlign w:val="center"/>
          </w:tcPr>
          <w:p w14:paraId="4916D760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534" w:type="pct"/>
            <w:gridSpan w:val="2"/>
            <w:vAlign w:val="center"/>
          </w:tcPr>
          <w:p w14:paraId="0891E30A">
            <w:pPr>
              <w:jc w:val="center"/>
            </w:pPr>
            <w:r>
              <w:rPr>
                <w:rFonts w:hint="eastAsia"/>
              </w:rPr>
              <w:t>课时数</w:t>
            </w:r>
          </w:p>
        </w:tc>
        <w:tc>
          <w:tcPr>
            <w:tcW w:w="1023" w:type="pct"/>
            <w:vAlign w:val="center"/>
          </w:tcPr>
          <w:p w14:paraId="229C8189"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</w:tr>
      <w:tr w14:paraId="22DC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71" w:type="pct"/>
            <w:vMerge w:val="continue"/>
            <w:vAlign w:val="center"/>
          </w:tcPr>
          <w:p w14:paraId="24844C1D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2CFFED34">
            <w:pPr>
              <w:jc w:val="center"/>
            </w:pPr>
          </w:p>
        </w:tc>
        <w:tc>
          <w:tcPr>
            <w:tcW w:w="736" w:type="pct"/>
            <w:vAlign w:val="center"/>
          </w:tcPr>
          <w:p w14:paraId="21CB7547">
            <w:pPr>
              <w:jc w:val="center"/>
            </w:pPr>
            <w:bookmarkStart w:id="0" w:name="_GoBack"/>
            <w:bookmarkEnd w:id="0"/>
          </w:p>
        </w:tc>
        <w:tc>
          <w:tcPr>
            <w:tcW w:w="467" w:type="pct"/>
            <w:vAlign w:val="center"/>
          </w:tcPr>
          <w:p w14:paraId="278C0BBC">
            <w:pPr>
              <w:jc w:val="center"/>
            </w:pPr>
          </w:p>
        </w:tc>
        <w:tc>
          <w:tcPr>
            <w:tcW w:w="503" w:type="pct"/>
            <w:gridSpan w:val="2"/>
            <w:vAlign w:val="center"/>
          </w:tcPr>
          <w:p w14:paraId="56259A6E">
            <w:pPr>
              <w:jc w:val="center"/>
            </w:pPr>
          </w:p>
        </w:tc>
        <w:tc>
          <w:tcPr>
            <w:tcW w:w="540" w:type="pct"/>
            <w:vAlign w:val="center"/>
          </w:tcPr>
          <w:p w14:paraId="27466C9B">
            <w:pPr>
              <w:jc w:val="center"/>
            </w:pPr>
          </w:p>
        </w:tc>
        <w:tc>
          <w:tcPr>
            <w:tcW w:w="534" w:type="pct"/>
            <w:gridSpan w:val="2"/>
            <w:vAlign w:val="center"/>
          </w:tcPr>
          <w:p w14:paraId="0CAA2BBF">
            <w:pPr>
              <w:jc w:val="center"/>
            </w:pPr>
          </w:p>
        </w:tc>
        <w:tc>
          <w:tcPr>
            <w:tcW w:w="1023" w:type="pct"/>
            <w:vAlign w:val="center"/>
          </w:tcPr>
          <w:p w14:paraId="65F93B56">
            <w:pPr>
              <w:jc w:val="center"/>
            </w:pPr>
          </w:p>
        </w:tc>
      </w:tr>
      <w:tr w14:paraId="542F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196" w:type="pct"/>
            <w:gridSpan w:val="2"/>
            <w:vAlign w:val="center"/>
          </w:tcPr>
          <w:p w14:paraId="76F67E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开课单位意见</w:t>
            </w:r>
          </w:p>
        </w:tc>
        <w:tc>
          <w:tcPr>
            <w:tcW w:w="3803" w:type="pct"/>
            <w:gridSpan w:val="8"/>
          </w:tcPr>
          <w:p w14:paraId="635951F0">
            <w:pPr>
              <w:rPr>
                <w:rFonts w:hint="eastAsia"/>
              </w:rPr>
            </w:pPr>
          </w:p>
          <w:p w14:paraId="3A74C0F9">
            <w:pPr>
              <w:rPr>
                <w:rFonts w:hint="eastAsia"/>
              </w:rPr>
            </w:pPr>
          </w:p>
          <w:p w14:paraId="7B8D095A">
            <w:pPr>
              <w:spacing w:line="360" w:lineRule="auto"/>
            </w:pPr>
            <w:r>
              <w:rPr>
                <w:rFonts w:hint="eastAsia"/>
              </w:rPr>
              <w:t xml:space="preserve">开课单位负责人签字：                                 （盖章）     </w:t>
            </w:r>
          </w:p>
          <w:p w14:paraId="136F726C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  日     </w:t>
            </w:r>
          </w:p>
        </w:tc>
      </w:tr>
      <w:tr w14:paraId="7336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196" w:type="pct"/>
            <w:gridSpan w:val="2"/>
            <w:vAlign w:val="center"/>
          </w:tcPr>
          <w:p w14:paraId="6441CA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教务处审批意见</w:t>
            </w:r>
          </w:p>
        </w:tc>
        <w:tc>
          <w:tcPr>
            <w:tcW w:w="3803" w:type="pct"/>
            <w:gridSpan w:val="8"/>
            <w:vAlign w:val="center"/>
          </w:tcPr>
          <w:p w14:paraId="5323BEA2">
            <w:pPr>
              <w:rPr>
                <w:rFonts w:hint="eastAsia"/>
              </w:rPr>
            </w:pPr>
          </w:p>
          <w:p w14:paraId="2C555F05">
            <w:pPr>
              <w:rPr>
                <w:rFonts w:hint="eastAsia"/>
              </w:rPr>
            </w:pPr>
          </w:p>
          <w:p w14:paraId="49300C0C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签字：                                              （盖章）       </w:t>
            </w:r>
          </w:p>
          <w:p w14:paraId="30018D75">
            <w:pPr>
              <w:spacing w:line="360" w:lineRule="auto"/>
              <w:ind w:firstLine="5040" w:firstLineChars="24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  日        </w:t>
            </w:r>
          </w:p>
        </w:tc>
      </w:tr>
      <w:tr w14:paraId="02FA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96" w:type="pct"/>
            <w:gridSpan w:val="2"/>
            <w:vMerge w:val="restart"/>
            <w:vAlign w:val="center"/>
          </w:tcPr>
          <w:p w14:paraId="1325E456">
            <w:pPr>
              <w:spacing w:line="15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206" w:type="dxa"/>
            <w:gridSpan w:val="8"/>
            <w:vAlign w:val="center"/>
          </w:tcPr>
          <w:p w14:paraId="56CEE47C">
            <w:pPr>
              <w:spacing w:line="15" w:lineRule="auto"/>
              <w:jc w:val="left"/>
              <w:rPr>
                <w:rFonts w:hint="eastAsia"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1.课表一经排定，原则上不得随意变更，以保证课表的严肃性。</w:t>
            </w:r>
          </w:p>
        </w:tc>
      </w:tr>
      <w:tr w14:paraId="5B56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96" w:type="pct"/>
            <w:gridSpan w:val="2"/>
            <w:vMerge w:val="continue"/>
            <w:vAlign w:val="center"/>
          </w:tcPr>
          <w:p w14:paraId="0C5058D0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6" w:type="dxa"/>
            <w:gridSpan w:val="8"/>
            <w:vAlign w:val="center"/>
          </w:tcPr>
          <w:p w14:paraId="7B07BCAD">
            <w:pPr>
              <w:spacing w:line="15" w:lineRule="auto"/>
              <w:jc w:val="left"/>
              <w:rPr>
                <w:rFonts w:hint="eastAsia"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2.调停课须严格按照《广州南方学院调停课管理办法》在教务管理系统办理手续。</w:t>
            </w:r>
          </w:p>
          <w:p w14:paraId="71653B5D">
            <w:pPr>
              <w:spacing w:line="15" w:lineRule="auto"/>
              <w:jc w:val="left"/>
              <w:rPr>
                <w:rFonts w:hint="eastAsia"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如遇特殊情况无法在教务管理系统申请调停课的，才可使用此表进行申请，并须认真填报。</w:t>
            </w:r>
          </w:p>
        </w:tc>
      </w:tr>
      <w:tr w14:paraId="4630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96" w:type="pct"/>
            <w:gridSpan w:val="2"/>
            <w:vMerge w:val="continue"/>
            <w:vAlign w:val="center"/>
          </w:tcPr>
          <w:p w14:paraId="58EB1EDC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6" w:type="dxa"/>
            <w:gridSpan w:val="8"/>
            <w:vAlign w:val="center"/>
          </w:tcPr>
          <w:p w14:paraId="2227E1E0">
            <w:pPr>
              <w:spacing w:line="15" w:lineRule="auto"/>
              <w:jc w:val="left"/>
              <w:rPr>
                <w:rFonts w:hint="eastAsia"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3.此表须经开课单位和教务处审批后方可生效。</w:t>
            </w:r>
          </w:p>
        </w:tc>
      </w:tr>
      <w:tr w14:paraId="3607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96" w:type="pct"/>
            <w:gridSpan w:val="2"/>
            <w:vMerge w:val="continue"/>
            <w:vAlign w:val="center"/>
          </w:tcPr>
          <w:p w14:paraId="77107719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6" w:type="dxa"/>
            <w:gridSpan w:val="8"/>
            <w:vAlign w:val="center"/>
          </w:tcPr>
          <w:p w14:paraId="539F5525">
            <w:pPr>
              <w:spacing w:line="15" w:lineRule="auto"/>
              <w:jc w:val="left"/>
              <w:rPr>
                <w:rFonts w:hint="eastAsia"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4.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本表一式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份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教务处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开课单位各留存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份备查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  <w:lang w:val="en-US" w:eastAsia="zh-CN"/>
              </w:rPr>
              <w:t>1份交补课地点所在楼栋的楼管，以便上课前开门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。</w:t>
            </w:r>
          </w:p>
        </w:tc>
      </w:tr>
      <w:tr w14:paraId="5EC9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96" w:type="pct"/>
            <w:gridSpan w:val="2"/>
            <w:vMerge w:val="continue"/>
            <w:vAlign w:val="center"/>
          </w:tcPr>
          <w:p w14:paraId="46F9805D">
            <w:pPr>
              <w:spacing w:line="15" w:lineRule="auto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206" w:type="dxa"/>
            <w:gridSpan w:val="8"/>
            <w:vAlign w:val="center"/>
          </w:tcPr>
          <w:p w14:paraId="45DD916E">
            <w:pPr>
              <w:spacing w:line="15" w:lineRule="auto"/>
              <w:jc w:val="left"/>
              <w:rPr>
                <w:rFonts w:hint="eastAsia"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5.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通过本变申请的调停课</w:t>
            </w:r>
            <w:r>
              <w:rPr>
                <w:rFonts w:hint="eastAsia" w:ascii="宋体" w:hAnsi="宋体" w:cs="宋体"/>
                <w:sz w:val="18"/>
                <w:szCs w:val="21"/>
              </w:rPr>
              <w:t>，须由任课教师和开课单位负责通知学生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相关变动</w:t>
            </w:r>
            <w:r>
              <w:rPr>
                <w:rFonts w:hint="eastAsia" w:ascii="宋体" w:hAnsi="宋体" w:cs="宋体"/>
                <w:sz w:val="18"/>
                <w:szCs w:val="21"/>
              </w:rPr>
              <w:t>。</w:t>
            </w:r>
          </w:p>
        </w:tc>
      </w:tr>
    </w:tbl>
    <w:p w14:paraId="598FA76B">
      <w:pPr>
        <w:ind w:firstLine="435"/>
        <w:jc w:val="right"/>
        <w:rPr>
          <w:rFonts w:hint="eastAsia"/>
        </w:rPr>
      </w:pPr>
    </w:p>
    <w:p w14:paraId="11CE3649">
      <w:pPr>
        <w:ind w:firstLine="435"/>
        <w:jc w:val="right"/>
      </w:pPr>
      <w:r>
        <w:rPr>
          <w:rFonts w:hint="eastAsia"/>
        </w:rPr>
        <w:t>广州南方学院教务处制</w:t>
      </w:r>
    </w:p>
    <w:sectPr>
      <w:pgSz w:w="11906" w:h="16838"/>
      <w:pgMar w:top="1020" w:right="1418" w:bottom="45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E4"/>
    <w:rsid w:val="00277A7B"/>
    <w:rsid w:val="00372660"/>
    <w:rsid w:val="0048550D"/>
    <w:rsid w:val="004C6170"/>
    <w:rsid w:val="00643DD5"/>
    <w:rsid w:val="00792857"/>
    <w:rsid w:val="007E2A38"/>
    <w:rsid w:val="008F5188"/>
    <w:rsid w:val="0092241C"/>
    <w:rsid w:val="009C5CE4"/>
    <w:rsid w:val="00BC3BCE"/>
    <w:rsid w:val="00C47B52"/>
    <w:rsid w:val="00F20DC7"/>
    <w:rsid w:val="01713AEC"/>
    <w:rsid w:val="039F6E71"/>
    <w:rsid w:val="068A6CC7"/>
    <w:rsid w:val="06D76DC6"/>
    <w:rsid w:val="08185BC6"/>
    <w:rsid w:val="08980CAC"/>
    <w:rsid w:val="093E1F1D"/>
    <w:rsid w:val="0D8536BD"/>
    <w:rsid w:val="0FAA220F"/>
    <w:rsid w:val="123C3D03"/>
    <w:rsid w:val="1AED2CFB"/>
    <w:rsid w:val="1B221A8F"/>
    <w:rsid w:val="1C5F4D1A"/>
    <w:rsid w:val="1EB067E8"/>
    <w:rsid w:val="20220C48"/>
    <w:rsid w:val="2206685F"/>
    <w:rsid w:val="22F351E3"/>
    <w:rsid w:val="2377537C"/>
    <w:rsid w:val="25795E86"/>
    <w:rsid w:val="257D0110"/>
    <w:rsid w:val="2B6739C3"/>
    <w:rsid w:val="2F7708EA"/>
    <w:rsid w:val="3203770D"/>
    <w:rsid w:val="325672C6"/>
    <w:rsid w:val="328949F5"/>
    <w:rsid w:val="38704DA6"/>
    <w:rsid w:val="3D5001A7"/>
    <w:rsid w:val="3D661D9D"/>
    <w:rsid w:val="42454447"/>
    <w:rsid w:val="48911F9D"/>
    <w:rsid w:val="4A805AB1"/>
    <w:rsid w:val="4FFB4AB9"/>
    <w:rsid w:val="557A2BAA"/>
    <w:rsid w:val="56DB3D0C"/>
    <w:rsid w:val="5D027CA8"/>
    <w:rsid w:val="5DDD0A7E"/>
    <w:rsid w:val="64BB2390"/>
    <w:rsid w:val="65F42748"/>
    <w:rsid w:val="66E333C3"/>
    <w:rsid w:val="678E0047"/>
    <w:rsid w:val="67ED5D86"/>
    <w:rsid w:val="681308D4"/>
    <w:rsid w:val="72403C7E"/>
    <w:rsid w:val="73116555"/>
    <w:rsid w:val="737871FE"/>
    <w:rsid w:val="73A103C3"/>
    <w:rsid w:val="74A628A0"/>
    <w:rsid w:val="7C203139"/>
    <w:rsid w:val="7D1379BF"/>
    <w:rsid w:val="7F61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412</Characters>
  <Lines>4</Lines>
  <Paragraphs>1</Paragraphs>
  <TotalTime>1</TotalTime>
  <ScaleCrop>false</ScaleCrop>
  <LinksUpToDate>false</LinksUpToDate>
  <CharactersWithSpaces>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2024-06-03T09:52:00Z</dcterms:created>
  <dc:creator>NF</dc:creator>
  <cp:lastModifiedBy>Carina 97</cp:lastModifiedBy>
  <dcterms:modified xsi:type="dcterms:W3CDTF">2026-05-15T09:02:12Z</dcterms:modified>
  <dc:title>中山大学南方学院停、调课申请表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3733882A9EEA4F4097EBED9FF260B3DC_13</vt:lpwstr>
  </property>
  <property fmtid="{D5CDD505-2E9C-101B-9397-08002B2CF9AE}" pid="4" name="KSOTemplateDocerSaveRecord">
    <vt:lpwstr>eyJoZGlkIjoiZjdiZGM2MTkyNjg2ZDQyOWE3YWJhNDUxZDhiM2VlMDgiLCJ1c2VySWQiOiIyODM4MTEyMzYifQ==</vt:lpwstr>
  </property>
</Properties>
</file>