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学术报告公选课主讲老师简介</w:t>
      </w:r>
    </w:p>
    <w:p>
      <w:pPr>
        <w:spacing w:line="360" w:lineRule="auto"/>
        <w:ind w:firstLine="472" w:firstLineChars="196"/>
        <w:jc w:val="left"/>
        <w:rPr>
          <w:rFonts w:hint="eastAsia" w:ascii="宋体"/>
          <w:b/>
          <w:sz w:val="24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王小菁 博士，女，华南师范大学二级教授，博士生导师。1990年华南师范大学生物系毕业获博士学位。曾在加拿大多伦多大学植物系做访问学者，在日本大阪市立大学做日本振兴学会博士后。长期从事植物科学的教学与科研，曾任广东省第三届、第四届、第五届学位委员会委员，第六届教育部高校生物科学与工程教指委生物科学专业分委员会员，华南师范大学第七届学术委员会副主任、教学指导与人才培养专委会主任。担任国家自然科学基金委员会同行评议、会评专家（2000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Symbol" w:char="007E"/>
      </w:r>
      <w:r>
        <w:rPr>
          <w:rFonts w:hint="eastAsia" w:ascii="仿宋_GB2312" w:hAnsi="仿宋_GB2312" w:eastAsia="仿宋_GB2312" w:cs="仿宋_GB2312"/>
          <w:sz w:val="32"/>
          <w:szCs w:val="32"/>
        </w:rPr>
        <w:t>2020）， 《植物学报》副主编（2000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Symbol" w:char="007E"/>
      </w:r>
      <w:r>
        <w:rPr>
          <w:rFonts w:hint="eastAsia" w:ascii="仿宋_GB2312" w:hAnsi="仿宋_GB2312" w:eastAsia="仿宋_GB2312" w:cs="仿宋_GB2312"/>
          <w:sz w:val="32"/>
          <w:szCs w:val="32"/>
        </w:rPr>
        <w:t>至今）和J Exp Bot、Molecular Plant等多个SCI期刊审稿人。2021年获全国首届优秀教材 （高等教育类）二等奖（排名第一），2014年第七届广东教育教学成果奖一等奖（排名第一），2009年获教育部精品教材奖（排名第二），2014年获全国优秀科技工作者称号、全国优秀教师称号，2011年获广东省教学名师称号，2009年获广东省南粤优秀教师称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2005年获国务院政府特殊津贴，2003年获全国留学回国人员成就奖。主持国家自然科学基金重大专项培育项目和面上基金、教育部骨干教师基金、广东省自然基金团队项目、重点项目以及面上项目等20多项。发表论文80余篇，其中在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Nature Plant、Plant Physiology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、New Phytologist、 Plant J等国际权威专业SCI刊物发表论文40多篇，获批发明专利5项。《热带亚热带花卉生理及其应用》获广东省科学技术二等奖（排名第一）。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60"/>
    <w:rsid w:val="00020538"/>
    <w:rsid w:val="00954F60"/>
    <w:rsid w:val="00DD5AED"/>
    <w:rsid w:val="00E44DE8"/>
    <w:rsid w:val="00EF07F4"/>
    <w:rsid w:val="05B253F0"/>
    <w:rsid w:val="0A3D48EC"/>
    <w:rsid w:val="0C281BB8"/>
    <w:rsid w:val="15A84686"/>
    <w:rsid w:val="162B7CDF"/>
    <w:rsid w:val="1BBE6445"/>
    <w:rsid w:val="22F56BF1"/>
    <w:rsid w:val="2B5A53CA"/>
    <w:rsid w:val="308912DA"/>
    <w:rsid w:val="3B554279"/>
    <w:rsid w:val="52344790"/>
    <w:rsid w:val="7B113672"/>
    <w:rsid w:val="7D2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146</Words>
  <Characters>834</Characters>
  <Lines>6</Lines>
  <Paragraphs>1</Paragraphs>
  <TotalTime>2</TotalTime>
  <ScaleCrop>false</ScaleCrop>
  <LinksUpToDate>false</LinksUpToDate>
  <CharactersWithSpaces>979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2020-10-19T02:05:00Z</dcterms:created>
  <dc:creator>PC</dc:creator>
  <cp:lastModifiedBy>1</cp:lastModifiedBy>
  <dcterms:modified xsi:type="dcterms:W3CDTF">2022-03-25T08:37:22Z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B1838C95356F446FA93BD74D3399BF90</vt:lpwstr>
  </property>
</Properties>
</file>