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1E" w:rsidRDefault="001B5D2D">
      <w:pPr>
        <w:spacing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附件：专家简介</w:t>
      </w:r>
    </w:p>
    <w:p w:rsidR="00CE4B6E" w:rsidRPr="00AA6E7C" w:rsidRDefault="00CE4B6E" w:rsidP="00CE4B6E">
      <w:pPr>
        <w:spacing w:before="100" w:beforeAutospacing="1" w:after="100" w:afterAutospacing="1"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AA6E7C">
        <w:rPr>
          <w:rFonts w:asciiTheme="minorEastAsia" w:hAnsiTheme="minorEastAsia" w:hint="eastAsia"/>
          <w:color w:val="000000" w:themeColor="text1"/>
          <w:szCs w:val="21"/>
        </w:rPr>
        <w:t>温宾利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AA6E7C">
        <w:rPr>
          <w:rFonts w:asciiTheme="minorEastAsia" w:hAnsiTheme="minorEastAsia" w:hint="eastAsia"/>
          <w:color w:val="000000" w:themeColor="text1"/>
          <w:szCs w:val="21"/>
        </w:rPr>
        <w:t>广东外语外贸大学英语语言文化学院院长、博士生导师。</w:t>
      </w:r>
      <w:r w:rsidRPr="00AA6E7C">
        <w:rPr>
          <w:rFonts w:asciiTheme="minorEastAsia" w:hAnsiTheme="minorEastAsia"/>
          <w:color w:val="000000" w:themeColor="text1"/>
          <w:szCs w:val="21"/>
        </w:rPr>
        <w:t>研究方向：理论语言学，特别是语言共性、英汉句法对比等领域的研究。参与国家“九五”重点社科规划项目、教育部“九五”青年基金项目各一项；主持教育部人文社科重点研究基地重大研究项目一项。主要论著有《当代句法学导论》《英语的“驴句”与汉语的“什么…什么句”》等。</w:t>
      </w:r>
    </w:p>
    <w:p w:rsidR="00CE4B6E" w:rsidRPr="00AA6E7C" w:rsidRDefault="00CE4B6E" w:rsidP="00CE4B6E">
      <w:pPr>
        <w:spacing w:before="100" w:beforeAutospacing="1" w:after="100" w:afterAutospacing="1"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AA6E7C">
        <w:rPr>
          <w:rFonts w:asciiTheme="minorEastAsia" w:hAnsiTheme="minorEastAsia" w:hint="eastAsia"/>
          <w:color w:val="000000" w:themeColor="text1"/>
          <w:szCs w:val="21"/>
        </w:rPr>
        <w:t>王蓓蓓，中山大学外国语学院教授，德国柏林洪堡大学攻读硕士学位，德国斯图加特大学攻读博士学位， 1990年3月至1994年8月德国斯图加特大学语言学研究所访问学者、客座研究员。主要研究方向：</w:t>
      </w:r>
      <w:r w:rsidRPr="00AA6E7C">
        <w:rPr>
          <w:rFonts w:asciiTheme="minorEastAsia" w:hAnsiTheme="minorEastAsia"/>
          <w:color w:val="000000" w:themeColor="text1"/>
          <w:szCs w:val="21"/>
        </w:rPr>
        <w:t>日耳曼语言文学、语言学、翻译学、跨文化交际</w:t>
      </w:r>
      <w:r w:rsidRPr="00AA6E7C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CE4B6E" w:rsidRPr="00AA6E7C" w:rsidRDefault="00CE4B6E" w:rsidP="00CE4B6E">
      <w:pPr>
        <w:spacing w:before="100" w:beforeAutospacing="1" w:after="100" w:afterAutospacing="1"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AA6E7C">
        <w:rPr>
          <w:rFonts w:asciiTheme="minorEastAsia" w:hAnsiTheme="minorEastAsia" w:hint="eastAsia"/>
          <w:color w:val="000000" w:themeColor="text1"/>
          <w:szCs w:val="21"/>
        </w:rPr>
        <w:t>曾晓阳</w:t>
      </w:r>
      <w:r>
        <w:rPr>
          <w:rFonts w:asciiTheme="minorEastAsia" w:hAnsiTheme="minorEastAsia" w:hint="eastAsia"/>
          <w:color w:val="000000" w:themeColor="text1"/>
          <w:szCs w:val="21"/>
        </w:rPr>
        <w:t>，中山大学</w:t>
      </w:r>
      <w:r w:rsidRPr="00AA6E7C">
        <w:rPr>
          <w:rFonts w:asciiTheme="minorEastAsia" w:hAnsiTheme="minorEastAsia" w:hint="eastAsia"/>
          <w:color w:val="000000" w:themeColor="text1"/>
          <w:szCs w:val="21"/>
        </w:rPr>
        <w:t>教授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AA6E7C">
        <w:rPr>
          <w:rFonts w:asciiTheme="minorEastAsia" w:hAnsiTheme="minorEastAsia" w:hint="eastAsia"/>
          <w:color w:val="000000" w:themeColor="text1"/>
          <w:szCs w:val="21"/>
        </w:rPr>
        <w:t>博士生导师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  <w:r w:rsidRPr="00AA6E7C">
        <w:rPr>
          <w:rFonts w:hint="eastAsia"/>
        </w:rPr>
        <w:t>研究方向：近现代法兰西民族认同和国家认同思想、法国共和制度史、法国教育史、对外法语教学</w:t>
      </w:r>
      <w:r>
        <w:rPr>
          <w:rFonts w:hint="eastAsia"/>
        </w:rPr>
        <w:t>。</w:t>
      </w:r>
    </w:p>
    <w:p w:rsidR="00970633" w:rsidRPr="00970633" w:rsidRDefault="00CE4B6E" w:rsidP="00CE4B6E">
      <w:pPr>
        <w:spacing w:before="100" w:beforeAutospacing="1" w:after="100" w:afterAutospacing="1" w:line="360" w:lineRule="auto"/>
        <w:ind w:firstLineChars="200" w:firstLine="420"/>
        <w:rPr>
          <w:rFonts w:asciiTheme="minorEastAsia" w:hAnsiTheme="minorEastAsia"/>
        </w:rPr>
      </w:pPr>
      <w:r w:rsidRPr="00AA6E7C">
        <w:rPr>
          <w:rFonts w:asciiTheme="minorEastAsia" w:hAnsiTheme="minorEastAsia" w:hint="eastAsia"/>
          <w:color w:val="000000" w:themeColor="text1"/>
          <w:szCs w:val="21"/>
        </w:rPr>
        <w:t>刘文立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hint="eastAsia"/>
          <w:color w:val="000000"/>
          <w:szCs w:val="21"/>
        </w:rPr>
        <w:t>中山大学历史系教授、博士生导师</w:t>
      </w:r>
      <w:r>
        <w:rPr>
          <w:rFonts w:ascii="Helvetica" w:hAnsi="Helvetica" w:hint="eastAsia"/>
          <w:color w:val="111111"/>
          <w:szCs w:val="21"/>
          <w:shd w:val="clear" w:color="auto" w:fill="FFFFFF"/>
        </w:rPr>
        <w:t>。</w:t>
      </w:r>
      <w:r>
        <w:rPr>
          <w:rFonts w:ascii="Helvetica" w:hAnsi="Helvetica"/>
          <w:color w:val="111111"/>
          <w:szCs w:val="21"/>
          <w:shd w:val="clear" w:color="auto" w:fill="FFFFFF"/>
        </w:rPr>
        <w:t>1943</w:t>
      </w:r>
      <w:r>
        <w:rPr>
          <w:rFonts w:ascii="Helvetica" w:hAnsi="Helvetica"/>
          <w:color w:val="111111"/>
          <w:szCs w:val="21"/>
          <w:shd w:val="clear" w:color="auto" w:fill="FFFFFF"/>
        </w:rPr>
        <w:t>年</w:t>
      </w:r>
      <w:r>
        <w:rPr>
          <w:rFonts w:ascii="Helvetica" w:hAnsi="Helvetica"/>
          <w:color w:val="111111"/>
          <w:szCs w:val="21"/>
          <w:shd w:val="clear" w:color="auto" w:fill="FFFFFF"/>
        </w:rPr>
        <w:t>12</w:t>
      </w:r>
      <w:r>
        <w:rPr>
          <w:rFonts w:ascii="Helvetica" w:hAnsi="Helvetica"/>
          <w:color w:val="111111"/>
          <w:szCs w:val="21"/>
          <w:shd w:val="clear" w:color="auto" w:fill="FFFFFF"/>
        </w:rPr>
        <w:t>月出生于长沙；</w:t>
      </w:r>
      <w:r>
        <w:rPr>
          <w:rFonts w:ascii="Helvetica" w:hAnsi="Helvetica" w:hint="eastAsia"/>
          <w:color w:val="111111"/>
          <w:szCs w:val="21"/>
          <w:shd w:val="clear" w:color="auto" w:fill="FFFFFF"/>
        </w:rPr>
        <w:t>1</w:t>
      </w:r>
      <w:r>
        <w:rPr>
          <w:rFonts w:ascii="Helvetica" w:hAnsi="Helvetica"/>
          <w:color w:val="111111"/>
          <w:szCs w:val="21"/>
          <w:shd w:val="clear" w:color="auto" w:fill="FFFFFF"/>
        </w:rPr>
        <w:t>970</w:t>
      </w:r>
      <w:r>
        <w:rPr>
          <w:rFonts w:ascii="Helvetica" w:hAnsi="Helvetica"/>
          <w:color w:val="111111"/>
          <w:szCs w:val="21"/>
          <w:shd w:val="clear" w:color="auto" w:fill="FFFFFF"/>
        </w:rPr>
        <w:t>年于长沙铁道学院教法语；</w:t>
      </w:r>
      <w:r>
        <w:rPr>
          <w:rStyle w:val="apple-converted-space"/>
          <w:rFonts w:ascii="Helvetica" w:hAnsi="Helvetica"/>
          <w:color w:val="111111"/>
          <w:szCs w:val="21"/>
          <w:shd w:val="clear" w:color="auto" w:fill="FFFFFF"/>
        </w:rPr>
        <w:t> </w:t>
      </w:r>
      <w:r>
        <w:rPr>
          <w:rFonts w:ascii="Helvetica" w:hAnsi="Helvetica"/>
          <w:color w:val="111111"/>
          <w:szCs w:val="21"/>
          <w:shd w:val="clear" w:color="auto" w:fill="FFFFFF"/>
        </w:rPr>
        <w:t>1981</w:t>
      </w:r>
      <w:r>
        <w:rPr>
          <w:rFonts w:ascii="Helvetica" w:hAnsi="Helvetica"/>
          <w:color w:val="111111"/>
          <w:szCs w:val="21"/>
          <w:shd w:val="clear" w:color="auto" w:fill="FFFFFF"/>
        </w:rPr>
        <w:t>年至</w:t>
      </w:r>
      <w:r>
        <w:rPr>
          <w:rFonts w:ascii="Helvetica" w:hAnsi="Helvetica"/>
          <w:color w:val="111111"/>
          <w:szCs w:val="21"/>
          <w:shd w:val="clear" w:color="auto" w:fill="FFFFFF"/>
        </w:rPr>
        <w:t>1991</w:t>
      </w:r>
      <w:r>
        <w:rPr>
          <w:rFonts w:ascii="Helvetica" w:hAnsi="Helvetica"/>
          <w:color w:val="111111"/>
          <w:szCs w:val="21"/>
          <w:shd w:val="clear" w:color="auto" w:fill="FFFFFF"/>
        </w:rPr>
        <w:t>年底，任武汉大学法国研究所讲师、副教授，讲授法国史，编辑《法国研究》的历史、法律、政治栏目；</w:t>
      </w:r>
      <w:r>
        <w:rPr>
          <w:rFonts w:ascii="Helvetica" w:hAnsi="Helvetica"/>
          <w:color w:val="111111"/>
          <w:szCs w:val="21"/>
          <w:shd w:val="clear" w:color="auto" w:fill="FFFFFF"/>
        </w:rPr>
        <w:t>1991</w:t>
      </w:r>
      <w:r>
        <w:rPr>
          <w:rFonts w:ascii="Helvetica" w:hAnsi="Helvetica"/>
          <w:color w:val="111111"/>
          <w:szCs w:val="21"/>
          <w:shd w:val="clear" w:color="auto" w:fill="FFFFFF"/>
        </w:rPr>
        <w:t>年末至今任中山大学历史系副教授、教授和博士生导师，中国法国史研究会副会长；主要讲授当代世界史、法国史以及瑞士史</w:t>
      </w:r>
      <w:r>
        <w:rPr>
          <w:rFonts w:ascii="Helvetica" w:hAnsi="Helvetica" w:hint="eastAsia"/>
          <w:color w:val="111111"/>
          <w:szCs w:val="21"/>
          <w:shd w:val="clear" w:color="auto" w:fill="FFFFFF"/>
        </w:rPr>
        <w:t>。</w:t>
      </w:r>
      <w:r>
        <w:rPr>
          <w:rFonts w:ascii="Helvetica" w:hAnsi="Helvetica"/>
          <w:color w:val="111111"/>
          <w:szCs w:val="21"/>
          <w:shd w:val="clear" w:color="auto" w:fill="FFFFFF"/>
        </w:rPr>
        <w:t>2008</w:t>
      </w:r>
      <w:r>
        <w:rPr>
          <w:rFonts w:ascii="Helvetica" w:hAnsi="Helvetica"/>
          <w:color w:val="111111"/>
          <w:szCs w:val="21"/>
          <w:shd w:val="clear" w:color="auto" w:fill="FFFFFF"/>
        </w:rPr>
        <w:t>年</w:t>
      </w:r>
      <w:r>
        <w:rPr>
          <w:rFonts w:ascii="Helvetica" w:hAnsi="Helvetica"/>
          <w:color w:val="111111"/>
          <w:szCs w:val="21"/>
          <w:shd w:val="clear" w:color="auto" w:fill="FFFFFF"/>
        </w:rPr>
        <w:t>7</w:t>
      </w:r>
      <w:r>
        <w:rPr>
          <w:rFonts w:ascii="Helvetica" w:hAnsi="Helvetica"/>
          <w:color w:val="111111"/>
          <w:szCs w:val="21"/>
          <w:shd w:val="clear" w:color="auto" w:fill="FFFFFF"/>
        </w:rPr>
        <w:t>月</w:t>
      </w:r>
      <w:r>
        <w:rPr>
          <w:rFonts w:ascii="Helvetica" w:hAnsi="Helvetica"/>
          <w:color w:val="111111"/>
          <w:szCs w:val="21"/>
          <w:shd w:val="clear" w:color="auto" w:fill="FFFFFF"/>
        </w:rPr>
        <w:t>8</w:t>
      </w:r>
      <w:r>
        <w:rPr>
          <w:rFonts w:ascii="Helvetica" w:hAnsi="Helvetica"/>
          <w:color w:val="111111"/>
          <w:szCs w:val="21"/>
          <w:shd w:val="clear" w:color="auto" w:fill="FFFFFF"/>
        </w:rPr>
        <w:t>日，被法国驻广州总领事章泰年先生在领事馆授予</w:t>
      </w:r>
      <w:r>
        <w:rPr>
          <w:rFonts w:ascii="Helvetica" w:hAnsi="Helvetica"/>
          <w:color w:val="111111"/>
          <w:szCs w:val="21"/>
          <w:shd w:val="clear" w:color="auto" w:fill="FFFFFF"/>
        </w:rPr>
        <w:t>“</w:t>
      </w:r>
      <w:r>
        <w:rPr>
          <w:rFonts w:ascii="Helvetica" w:hAnsi="Helvetica"/>
          <w:color w:val="111111"/>
          <w:szCs w:val="21"/>
          <w:shd w:val="clear" w:color="auto" w:fill="FFFFFF"/>
        </w:rPr>
        <w:t>法国教育骑士勋章</w:t>
      </w:r>
      <w:r>
        <w:rPr>
          <w:rFonts w:ascii="Helvetica" w:hAnsi="Helvetica"/>
          <w:color w:val="111111"/>
          <w:szCs w:val="21"/>
          <w:shd w:val="clear" w:color="auto" w:fill="FFFFFF"/>
        </w:rPr>
        <w:t>”</w:t>
      </w:r>
      <w:r>
        <w:rPr>
          <w:rFonts w:ascii="Helvetica" w:hAnsi="Helvetica"/>
          <w:color w:val="111111"/>
          <w:szCs w:val="21"/>
          <w:shd w:val="clear" w:color="auto" w:fill="FFFFFF"/>
        </w:rPr>
        <w:t>，以表彰其通过教学和科研在传播法国文化、促进中法文化教育交流等方面做出的杰出贡献。</w:t>
      </w:r>
      <w:r>
        <w:rPr>
          <w:rStyle w:val="apple-converted-space"/>
          <w:rFonts w:ascii="Helvetica" w:hAnsi="Helvetica"/>
          <w:color w:val="111111"/>
          <w:szCs w:val="21"/>
          <w:shd w:val="clear" w:color="auto" w:fill="FFFFFF"/>
        </w:rPr>
        <w:t> </w:t>
      </w:r>
    </w:p>
    <w:sectPr w:rsidR="00970633" w:rsidRPr="0097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71" w:rsidRDefault="00D31171" w:rsidP="00970633">
      <w:r>
        <w:separator/>
      </w:r>
    </w:p>
  </w:endnote>
  <w:endnote w:type="continuationSeparator" w:id="0">
    <w:p w:rsidR="00D31171" w:rsidRDefault="00D31171" w:rsidP="0097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71" w:rsidRDefault="00D31171" w:rsidP="00970633">
      <w:r>
        <w:separator/>
      </w:r>
    </w:p>
  </w:footnote>
  <w:footnote w:type="continuationSeparator" w:id="0">
    <w:p w:rsidR="00D31171" w:rsidRDefault="00D31171" w:rsidP="0097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77D"/>
    <w:rsid w:val="00040781"/>
    <w:rsid w:val="0004777D"/>
    <w:rsid w:val="000C15CB"/>
    <w:rsid w:val="000F7FDF"/>
    <w:rsid w:val="00156493"/>
    <w:rsid w:val="0017451E"/>
    <w:rsid w:val="001B5D2D"/>
    <w:rsid w:val="00370211"/>
    <w:rsid w:val="004044C4"/>
    <w:rsid w:val="005D24BA"/>
    <w:rsid w:val="0065614B"/>
    <w:rsid w:val="008D18C6"/>
    <w:rsid w:val="00900C53"/>
    <w:rsid w:val="00970633"/>
    <w:rsid w:val="009F4571"/>
    <w:rsid w:val="00A824B5"/>
    <w:rsid w:val="00A918EB"/>
    <w:rsid w:val="00B96042"/>
    <w:rsid w:val="00BC2443"/>
    <w:rsid w:val="00C00011"/>
    <w:rsid w:val="00C2178F"/>
    <w:rsid w:val="00CE4B6E"/>
    <w:rsid w:val="00D31171"/>
    <w:rsid w:val="00D558CD"/>
    <w:rsid w:val="00DC0014"/>
    <w:rsid w:val="603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sid w:val="0097063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F7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何雁</cp:lastModifiedBy>
  <cp:revision>9</cp:revision>
  <dcterms:created xsi:type="dcterms:W3CDTF">2016-04-29T08:12:00Z</dcterms:created>
  <dcterms:modified xsi:type="dcterms:W3CDTF">2017-11-16T02:32:00Z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