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E" w:rsidRPr="00B9225E" w:rsidRDefault="00B9225E" w:rsidP="00B9225E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B9225E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教育部高等教育司关于公布有关企业支持的产学合作</w:t>
      </w:r>
      <w:r w:rsidRPr="00B9225E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协同育人项目申报指南（2018年第一批）的函</w:t>
      </w:r>
    </w:p>
    <w:bookmarkEnd w:id="0"/>
    <w:p w:rsidR="00B9225E" w:rsidRPr="00B9225E" w:rsidRDefault="00B9225E" w:rsidP="00B9225E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教高司函</w:t>
      </w:r>
      <w:proofErr w:type="gramEnd"/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〔2018〕18号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各省、自治区、直辖市教育厅（教委），新疆生产建设兵团教育局，有关高等学校，有关企业：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   </w:t>
      </w: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为贯彻落实《国务院办公厅关于深化高等学校创新创业教育改革的实施意见》（国办发〔2015〕36号）和《国务院办公厅关于深化产教融合的若干意见》（国办发〔2017〕95号）精神，深化产教融合、产学合作、协同育人，经企业申报、产学合作协同育人项目专家组审议通过，形成了2018年第一批产学合作协同育人项目申报指南。本批次申报指南中，共有346家企业支持项目14576项。现予以公布（项目简介见附件）。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   </w:t>
      </w: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请各省（市、区）教育厅（教委）加强组织和宣传，动员更多高校积极参与产学合作协同育人项目。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   </w:t>
      </w: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有关高校要根据各校情况和产学合作需要，主动与相关企业联系，组织师生自愿申报，并加强项目实施过程的管理。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   </w:t>
      </w: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有关企业要履行承诺，规范项目管理，保证项目评审的公开公正，及时公布项目评审结果，并于今年7月底前向我司报告工作进展情况。我司将及时公布2018年第一批产学合作协同育人项目立项名单。</w:t>
      </w:r>
    </w:p>
    <w:p w:rsidR="00B9225E" w:rsidRP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   </w:t>
      </w: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附件：</w:t>
      </w:r>
      <w:hyperlink r:id="rId5" w:tgtFrame="_blank" w:history="1">
        <w:r w:rsidRPr="00B9225E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bdr w:val="none" w:sz="0" w:space="0" w:color="auto" w:frame="1"/>
          </w:rPr>
          <w:t>2018年第一批产学合作协同育人项目简介</w:t>
        </w:r>
      </w:hyperlink>
    </w:p>
    <w:p w:rsidR="00B9225E" w:rsidRPr="00B9225E" w:rsidRDefault="00B9225E" w:rsidP="00B9225E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教育部高等教育司</w:t>
      </w:r>
    </w:p>
    <w:p w:rsidR="00B9225E" w:rsidRDefault="00B9225E" w:rsidP="00B9225E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9225E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2018年4月28日</w:t>
      </w:r>
    </w:p>
    <w:p w:rsidR="00B9225E" w:rsidRDefault="00B9225E" w:rsidP="00B9225E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</w:p>
    <w:p w:rsidR="00B9225E" w:rsidRDefault="00B9225E" w:rsidP="00B9225E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网址：</w:t>
      </w:r>
    </w:p>
    <w:p w:rsidR="00B9225E" w:rsidRPr="00B9225E" w:rsidRDefault="00B9225E" w:rsidP="00B9225E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B9225E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http://www.moe.gov.cn/s78/A08/A08_gggs/A08_sjhj/201805/t20180503_334906.html</w:t>
      </w:r>
    </w:p>
    <w:p w:rsidR="001646D1" w:rsidRDefault="001646D1">
      <w:pPr>
        <w:rPr>
          <w:rFonts w:hint="eastAsia"/>
        </w:rPr>
      </w:pPr>
    </w:p>
    <w:sectPr w:rsidR="0016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5E"/>
    <w:rsid w:val="001646D1"/>
    <w:rsid w:val="00B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22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22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2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225E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B9225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9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22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22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2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225E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B9225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9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78/A08/A08_gggs/A08_sjhj/201805/W020180503385274685576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2018-06-05T00:56:00Z</dcterms:created>
  <dcterms:modified xsi:type="dcterms:W3CDTF">2018-06-05T00:58:00Z</dcterms:modified>
</cp:coreProperties>
</file>